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0B5" w14:textId="77777777" w:rsidR="009E09EA" w:rsidRPr="009E09EA" w:rsidRDefault="009E09EA" w:rsidP="009E09EA">
      <w:pPr>
        <w:rPr>
          <w:sz w:val="36"/>
          <w:szCs w:val="36"/>
        </w:rPr>
      </w:pPr>
      <w:r w:rsidRPr="009E09EA">
        <w:rPr>
          <w:sz w:val="36"/>
          <w:szCs w:val="36"/>
        </w:rPr>
        <w:t>Far Lane Medical Centre Newsletter Winter 2023</w:t>
      </w:r>
    </w:p>
    <w:p w14:paraId="0FB88867" w14:textId="77777777" w:rsidR="009E09EA" w:rsidRPr="009E09EA" w:rsidRDefault="009E09EA" w:rsidP="009E09EA">
      <w:hyperlink r:id="rId4" w:history="1">
        <w:r w:rsidRPr="009E09EA">
          <w:rPr>
            <w:rStyle w:val="Hyperlink"/>
          </w:rPr>
          <w:t>www.farlanemedicalcentre.co.uk</w:t>
        </w:r>
      </w:hyperlink>
    </w:p>
    <w:p w14:paraId="555C04A7" w14:textId="77777777" w:rsidR="009E09EA" w:rsidRPr="009E09EA" w:rsidRDefault="009E09EA" w:rsidP="009E09EA">
      <w:pPr>
        <w:rPr>
          <w:b/>
          <w:bCs/>
          <w:sz w:val="28"/>
          <w:szCs w:val="28"/>
        </w:rPr>
      </w:pPr>
      <w:bookmarkStart w:id="0" w:name="_Hlk124172116"/>
      <w:r w:rsidRPr="009E09EA">
        <w:rPr>
          <w:b/>
          <w:bCs/>
          <w:sz w:val="28"/>
          <w:szCs w:val="28"/>
        </w:rPr>
        <w:t xml:space="preserve">New Staff/Services </w:t>
      </w:r>
    </w:p>
    <w:bookmarkEnd w:id="0"/>
    <w:p w14:paraId="462B6D29" w14:textId="77777777" w:rsidR="009E09EA" w:rsidRPr="009E09EA" w:rsidRDefault="009E09EA" w:rsidP="009E09EA">
      <w:pPr>
        <w:rPr>
          <w:b/>
          <w:bCs/>
        </w:rPr>
      </w:pPr>
      <w:r w:rsidRPr="009E09EA">
        <w:rPr>
          <w:b/>
          <w:bCs/>
        </w:rPr>
        <w:t>Advanced Nurse Practitioner</w:t>
      </w:r>
    </w:p>
    <w:p w14:paraId="0B07865B" w14:textId="77777777" w:rsidR="009E09EA" w:rsidRPr="009E09EA" w:rsidRDefault="009E09EA" w:rsidP="009E09EA">
      <w:r w:rsidRPr="009E09EA">
        <w:t xml:space="preserve">As part of the Hillsborough Network, we have employed an Advanced Nurse Practitioner called Will Burrows, he will be based at Far Lane every Friday from the beginning of September. He will be able to see patients, and independently assess, diagnose, manage, prescribe, and care for patients with complex clinical issues. </w:t>
      </w:r>
    </w:p>
    <w:p w14:paraId="3AB9F6F9" w14:textId="77777777" w:rsidR="009E09EA" w:rsidRPr="009E09EA" w:rsidRDefault="009E09EA" w:rsidP="009E09EA">
      <w:pPr>
        <w:rPr>
          <w:b/>
          <w:bCs/>
        </w:rPr>
      </w:pPr>
      <w:r w:rsidRPr="009E09EA">
        <w:rPr>
          <w:b/>
          <w:bCs/>
        </w:rPr>
        <w:t xml:space="preserve">The Listening Service </w:t>
      </w:r>
    </w:p>
    <w:p w14:paraId="7BCB4D9B" w14:textId="4AE9580F" w:rsidR="009E09EA" w:rsidRPr="009E09EA" w:rsidRDefault="009E09EA" w:rsidP="009E09EA">
      <w:r w:rsidRPr="009E09EA">
        <w:t xml:space="preserve">This is a new service that has started via the Hillsborough Network. The service provides a safe, confidential space, free from judgement by a trained listener it is helpful to talk to someone independently, who has time to listen and is experienced in supporting people through life’s challenges. These can be either face-to-face or telephone appointments you can self-refer into this service please speak to reception. Leaflets </w:t>
      </w:r>
      <w:proofErr w:type="gramStart"/>
      <w:r w:rsidRPr="009E09EA">
        <w:t>available  in</w:t>
      </w:r>
      <w:proofErr w:type="gramEnd"/>
      <w:r w:rsidRPr="009E09EA">
        <w:t xml:space="preserve"> the surgery or on the website.</w:t>
      </w:r>
    </w:p>
    <w:p w14:paraId="4B034DD1" w14:textId="77777777" w:rsidR="009E09EA" w:rsidRPr="009E09EA" w:rsidRDefault="009E09EA" w:rsidP="009E09EA">
      <w:pPr>
        <w:rPr>
          <w:b/>
          <w:bCs/>
          <w:sz w:val="28"/>
          <w:szCs w:val="28"/>
        </w:rPr>
      </w:pPr>
      <w:r w:rsidRPr="009E09EA">
        <w:rPr>
          <w:b/>
          <w:bCs/>
          <w:sz w:val="28"/>
          <w:szCs w:val="28"/>
        </w:rPr>
        <w:t>Practice Services</w:t>
      </w:r>
    </w:p>
    <w:p w14:paraId="58CD1D32" w14:textId="77777777" w:rsidR="009E09EA" w:rsidRPr="009E09EA" w:rsidRDefault="009E09EA" w:rsidP="009E09EA">
      <w:pPr>
        <w:rPr>
          <w:b/>
          <w:bCs/>
        </w:rPr>
      </w:pPr>
      <w:r w:rsidRPr="009E09EA">
        <w:rPr>
          <w:b/>
          <w:bCs/>
        </w:rPr>
        <w:t xml:space="preserve">First Contact Physiotherapist Practitioner  </w:t>
      </w:r>
    </w:p>
    <w:p w14:paraId="4FE5F1F0" w14:textId="77777777" w:rsidR="009E09EA" w:rsidRPr="009E09EA" w:rsidRDefault="009E09EA" w:rsidP="009E09EA">
      <w:r w:rsidRPr="009E09EA">
        <w:t xml:space="preserve">These are placed at one of the two sites. There is also Zoom physio which is a self-referral service that can be accessed via our </w:t>
      </w:r>
      <w:proofErr w:type="gramStart"/>
      <w:r w:rsidRPr="009E09EA">
        <w:t>website</w:t>
      </w:r>
      <w:proofErr w:type="gramEnd"/>
    </w:p>
    <w:p w14:paraId="437F57CF" w14:textId="77777777" w:rsidR="009E09EA" w:rsidRPr="009E09EA" w:rsidRDefault="009E09EA" w:rsidP="009E09EA">
      <w:r w:rsidRPr="009E09EA">
        <w:rPr>
          <w:b/>
          <w:bCs/>
        </w:rPr>
        <w:t>LARC clinics – Long-Acting Reversible Contraception.</w:t>
      </w:r>
      <w:r w:rsidRPr="009E09EA">
        <w:t xml:space="preserve"> </w:t>
      </w:r>
      <w:proofErr w:type="spellStart"/>
      <w:r w:rsidRPr="009E09EA">
        <w:t>Dr.</w:t>
      </w:r>
      <w:proofErr w:type="spellEnd"/>
      <w:r w:rsidRPr="009E09EA">
        <w:t xml:space="preserve"> Jessica Skilling works in the practice one Wednesday a month, offering appointments for the renewal and fitting of coils and implants.</w:t>
      </w:r>
    </w:p>
    <w:p w14:paraId="07586EF4" w14:textId="77777777" w:rsidR="009E09EA" w:rsidRPr="009E09EA" w:rsidRDefault="009E09EA" w:rsidP="009E09EA">
      <w:pPr>
        <w:rPr>
          <w:b/>
          <w:bCs/>
        </w:rPr>
      </w:pPr>
      <w:r w:rsidRPr="009E09EA">
        <w:rPr>
          <w:b/>
          <w:bCs/>
        </w:rPr>
        <w:t>Booking a GP appointment on the day.</w:t>
      </w:r>
    </w:p>
    <w:p w14:paraId="66A53671" w14:textId="77777777" w:rsidR="009E09EA" w:rsidRPr="009E09EA" w:rsidRDefault="009E09EA" w:rsidP="009E09EA">
      <w:r w:rsidRPr="009E09EA">
        <w:t>Please contact the surgery, phone lines open at 8 am, and we also have appointments that become available at 11 am Mondays, Tuesdays, Wednesdays, and Fridays You can either request a telephone or a face-to-face appointment all subject to availability. We do also have appointments that can be booked in advance.</w:t>
      </w:r>
    </w:p>
    <w:p w14:paraId="6B2688E8" w14:textId="77777777" w:rsidR="009E09EA" w:rsidRPr="009E09EA" w:rsidRDefault="009E09EA" w:rsidP="009E09EA">
      <w:pPr>
        <w:rPr>
          <w:b/>
          <w:bCs/>
        </w:rPr>
      </w:pPr>
      <w:r w:rsidRPr="009E09EA">
        <w:rPr>
          <w:b/>
          <w:bCs/>
        </w:rPr>
        <w:t>Birthday reviews</w:t>
      </w:r>
    </w:p>
    <w:p w14:paraId="405F0FC9" w14:textId="77777777" w:rsidR="009E09EA" w:rsidRPr="009E09EA" w:rsidRDefault="009E09EA" w:rsidP="009E09EA">
      <w:r w:rsidRPr="009E09EA">
        <w:t>The practice is now calling patients in for a medication review during the month of their birthday. This is for patients who have a long-term condition. This is a 20 min appointment with our Nurse Associate, Melissa.</w:t>
      </w:r>
    </w:p>
    <w:p w14:paraId="4E0841E6" w14:textId="77777777" w:rsidR="009E09EA" w:rsidRPr="009E09EA" w:rsidRDefault="009E09EA" w:rsidP="009E09EA">
      <w:pPr>
        <w:rPr>
          <w:b/>
          <w:bCs/>
          <w:sz w:val="28"/>
          <w:szCs w:val="28"/>
        </w:rPr>
      </w:pPr>
      <w:r w:rsidRPr="009E09EA">
        <w:rPr>
          <w:b/>
          <w:bCs/>
          <w:sz w:val="28"/>
          <w:szCs w:val="28"/>
        </w:rPr>
        <w:t xml:space="preserve">Enhanced Access </w:t>
      </w:r>
    </w:p>
    <w:p w14:paraId="2DD4FBBB" w14:textId="77777777" w:rsidR="009E09EA" w:rsidRPr="009E09EA" w:rsidRDefault="009E09EA" w:rsidP="009E09EA">
      <w:r w:rsidRPr="009E09EA">
        <w:t>The practice along with the Primary Care Network (PCN) offers appointments, which may be a telephone call or a face-to-face appointment on a weekday evening or a Saturday. The Hillsborough PCN of which Far Lane is part also consists of other GP practices:  Dykes Hall MC, Tramways (Bradley), and Tramways/Middlewood. You may be asked to attend one of these as part of the Enhanced Access appointment.</w:t>
      </w:r>
    </w:p>
    <w:p w14:paraId="28D581BF" w14:textId="77777777" w:rsidR="00430788" w:rsidRPr="009E09EA" w:rsidRDefault="00430788" w:rsidP="009E09EA"/>
    <w:p w14:paraId="2F4F59DB" w14:textId="77777777" w:rsidR="009E09EA" w:rsidRPr="009E09EA" w:rsidRDefault="009E09EA" w:rsidP="009E09EA">
      <w:pPr>
        <w:rPr>
          <w:b/>
          <w:bCs/>
          <w:sz w:val="28"/>
          <w:szCs w:val="28"/>
        </w:rPr>
      </w:pPr>
      <w:bookmarkStart w:id="1" w:name="_Hlk141955240"/>
      <w:r w:rsidRPr="009E09EA">
        <w:rPr>
          <w:b/>
          <w:bCs/>
          <w:sz w:val="28"/>
          <w:szCs w:val="28"/>
        </w:rPr>
        <w:lastRenderedPageBreak/>
        <w:t>Flu Vaccines</w:t>
      </w:r>
    </w:p>
    <w:p w14:paraId="0954EBB7" w14:textId="74E40A04" w:rsidR="009E09EA" w:rsidRPr="009E09EA" w:rsidRDefault="009E09EA" w:rsidP="009E09EA">
      <w:r w:rsidRPr="009E09EA">
        <w:t xml:space="preserve">We will be continuing to do these until the end of March, please contact the surgery if you have not received it and eligible for the </w:t>
      </w:r>
      <w:proofErr w:type="gramStart"/>
      <w:r w:rsidRPr="009E09EA">
        <w:t>vaccine .</w:t>
      </w:r>
      <w:proofErr w:type="gramEnd"/>
      <w:r w:rsidRPr="009E09EA">
        <w:t xml:space="preserve"> </w:t>
      </w:r>
      <w:bookmarkEnd w:id="1"/>
    </w:p>
    <w:p w14:paraId="04EDDE97" w14:textId="77777777" w:rsidR="009E09EA" w:rsidRPr="009E09EA" w:rsidRDefault="009E09EA" w:rsidP="009E09EA">
      <w:pPr>
        <w:rPr>
          <w:b/>
          <w:bCs/>
          <w:sz w:val="28"/>
          <w:szCs w:val="28"/>
        </w:rPr>
      </w:pPr>
      <w:r w:rsidRPr="009E09EA">
        <w:rPr>
          <w:b/>
          <w:bCs/>
          <w:sz w:val="28"/>
          <w:szCs w:val="28"/>
        </w:rPr>
        <w:t xml:space="preserve">Coffee and cake </w:t>
      </w:r>
    </w:p>
    <w:p w14:paraId="76CEB1F4" w14:textId="6B614219" w:rsidR="009E09EA" w:rsidRPr="009E09EA" w:rsidRDefault="009E09EA" w:rsidP="009E09EA">
      <w:r w:rsidRPr="009E09EA">
        <w:t>Far Lane Medical Centre would like to invite patients to a coffee and cake afternoon on Thursday 8</w:t>
      </w:r>
      <w:proofErr w:type="gramStart"/>
      <w:r w:rsidRPr="009E09EA">
        <w:t>th  February</w:t>
      </w:r>
      <w:proofErr w:type="gramEnd"/>
      <w:r w:rsidRPr="009E09EA">
        <w:t xml:space="preserve"> from 1 pm – 2 pm, it’s a chance for patients to meet and chat, please note no clinical staff or doctors will be present.</w:t>
      </w:r>
    </w:p>
    <w:p w14:paraId="4439DE53" w14:textId="77777777" w:rsidR="009E09EA" w:rsidRPr="009E09EA" w:rsidRDefault="009E09EA" w:rsidP="009E09EA">
      <w:pPr>
        <w:rPr>
          <w:b/>
          <w:bCs/>
          <w:sz w:val="28"/>
          <w:szCs w:val="28"/>
        </w:rPr>
      </w:pPr>
      <w:r w:rsidRPr="009E09EA">
        <w:rPr>
          <w:b/>
          <w:bCs/>
          <w:sz w:val="28"/>
          <w:szCs w:val="28"/>
        </w:rPr>
        <w:t xml:space="preserve">Patient Participation Group </w:t>
      </w:r>
    </w:p>
    <w:p w14:paraId="1C8FAAFF" w14:textId="0D31A2A9" w:rsidR="009E09EA" w:rsidRPr="009E09EA" w:rsidRDefault="009E09EA" w:rsidP="009E09EA">
      <w:r w:rsidRPr="009E09EA">
        <w:t xml:space="preserve">If you would like to join our, please contact the surgery, and let reception know or you can email </w:t>
      </w:r>
      <w:hyperlink r:id="rId5" w:history="1">
        <w:r w:rsidRPr="009E09EA">
          <w:rPr>
            <w:rStyle w:val="Hyperlink"/>
          </w:rPr>
          <w:t>SHECCG.FarLane@nhs.net</w:t>
        </w:r>
      </w:hyperlink>
      <w:r w:rsidRPr="009E09EA">
        <w:t xml:space="preserve"> with your details, we meet 4 times per year.</w:t>
      </w:r>
    </w:p>
    <w:p w14:paraId="4E9FB926" w14:textId="77777777" w:rsidR="009E09EA" w:rsidRPr="009E09EA" w:rsidRDefault="009E09EA" w:rsidP="009E09EA">
      <w:pPr>
        <w:rPr>
          <w:b/>
          <w:bCs/>
          <w:sz w:val="28"/>
          <w:szCs w:val="28"/>
        </w:rPr>
      </w:pPr>
      <w:r w:rsidRPr="009E09EA">
        <w:rPr>
          <w:b/>
          <w:bCs/>
          <w:sz w:val="28"/>
          <w:szCs w:val="28"/>
        </w:rPr>
        <w:t>Bank holiday date: 2023/2024</w:t>
      </w:r>
    </w:p>
    <w:p w14:paraId="608ECFB4" w14:textId="77777777" w:rsidR="009E09EA" w:rsidRPr="009E09EA" w:rsidRDefault="009E09EA" w:rsidP="009E09EA">
      <w:r w:rsidRPr="009E09EA">
        <w:t xml:space="preserve">28th August 23, 25th December 23, </w:t>
      </w:r>
    </w:p>
    <w:p w14:paraId="61C3119E" w14:textId="77777777" w:rsidR="009E09EA" w:rsidRPr="009E09EA" w:rsidRDefault="009E09EA" w:rsidP="009E09EA">
      <w:r w:rsidRPr="009E09EA">
        <w:t xml:space="preserve">26th December 23. </w:t>
      </w:r>
    </w:p>
    <w:p w14:paraId="553821A8" w14:textId="7B12E114" w:rsidR="009E09EA" w:rsidRPr="009E09EA" w:rsidRDefault="009E09EA" w:rsidP="009E09EA">
      <w:r w:rsidRPr="009E09EA">
        <w:t>1st January 2024 and 29th March 2024.</w:t>
      </w:r>
    </w:p>
    <w:p w14:paraId="1DD76FB1" w14:textId="77777777" w:rsidR="009E09EA" w:rsidRPr="009E09EA" w:rsidRDefault="009E09EA" w:rsidP="009E09EA">
      <w:pPr>
        <w:rPr>
          <w:b/>
          <w:bCs/>
          <w:sz w:val="28"/>
          <w:szCs w:val="28"/>
        </w:rPr>
      </w:pPr>
      <w:r w:rsidRPr="009E09EA">
        <w:rPr>
          <w:b/>
          <w:bCs/>
          <w:sz w:val="28"/>
          <w:szCs w:val="28"/>
        </w:rPr>
        <w:t xml:space="preserve">Not attending appointments </w:t>
      </w:r>
    </w:p>
    <w:p w14:paraId="6CE4ADBE" w14:textId="77777777" w:rsidR="009E09EA" w:rsidRPr="009E09EA" w:rsidRDefault="009E09EA" w:rsidP="009E09EA">
      <w:r w:rsidRPr="009E09EA">
        <w:t>Please see below the number of appointments that weren’t attended by patients:</w:t>
      </w:r>
    </w:p>
    <w:p w14:paraId="1BEA4710" w14:textId="77777777" w:rsidR="009E09EA" w:rsidRPr="009E09EA" w:rsidRDefault="009E09EA" w:rsidP="009E09EA">
      <w:r w:rsidRPr="009E09EA">
        <w:t>May– 125 appointments</w:t>
      </w:r>
    </w:p>
    <w:p w14:paraId="05B5002A" w14:textId="77777777" w:rsidR="009E09EA" w:rsidRPr="009E09EA" w:rsidRDefault="009E09EA" w:rsidP="009E09EA">
      <w:r w:rsidRPr="009E09EA">
        <w:t xml:space="preserve">June – 130 appointments </w:t>
      </w:r>
    </w:p>
    <w:p w14:paraId="0BD40C73" w14:textId="77777777" w:rsidR="009E09EA" w:rsidRPr="009E09EA" w:rsidRDefault="009E09EA" w:rsidP="009E09EA">
      <w:r w:rsidRPr="009E09EA">
        <w:t>July – 99 appointments</w:t>
      </w:r>
    </w:p>
    <w:p w14:paraId="2092ACEF" w14:textId="77777777" w:rsidR="009E09EA" w:rsidRPr="009E09EA" w:rsidRDefault="009E09EA" w:rsidP="009E09EA">
      <w:r w:rsidRPr="009E09EA">
        <w:t xml:space="preserve">Far Lane Reception area </w:t>
      </w:r>
    </w:p>
    <w:p w14:paraId="360104DF" w14:textId="77777777" w:rsidR="009E09EA" w:rsidRPr="009E09EA" w:rsidRDefault="009E09EA" w:rsidP="009E09EA">
      <w:r w:rsidRPr="009E09EA">
        <w:t>We are renovating Far Lane’s Reception and waiting area over the next coming months, we are aiming to do this with as little disruption to patients as possible, we will be introducing a patient arrival screen, this means patients can mark themselves as arrived for an appointment rather than queuing in reception.</w:t>
      </w:r>
    </w:p>
    <w:p w14:paraId="4B4DC77B" w14:textId="77777777" w:rsidR="009E09EA" w:rsidRDefault="009E09EA"/>
    <w:sectPr w:rsidR="009E0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EA"/>
    <w:rsid w:val="00430788"/>
    <w:rsid w:val="009E0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E1DA"/>
  <w15:chartTrackingRefBased/>
  <w15:docId w15:val="{CFC82FEB-4A30-4E11-8A17-CE6E9998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EA"/>
    <w:pPr>
      <w:spacing w:before="120" w:after="12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9E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E09EA"/>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9E09EA"/>
    <w:rPr>
      <w:color w:val="0563C1" w:themeColor="hyperlink"/>
      <w:u w:val="single"/>
    </w:rPr>
  </w:style>
  <w:style w:type="paragraph" w:customStyle="1" w:styleId="Default">
    <w:name w:val="Default"/>
    <w:rsid w:val="009E09EA"/>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Spacing">
    <w:name w:val="No Spacing"/>
    <w:uiPriority w:val="1"/>
    <w:qFormat/>
    <w:rsid w:val="009E09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CCG.FarLane@nhs.net" TargetMode="External"/><Relationship Id="rId4" Type="http://schemas.openxmlformats.org/officeDocument/2006/relationships/hyperlink" Target="http://www.farlane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2023-10-25T10:02:00Z</dcterms:created>
  <dcterms:modified xsi:type="dcterms:W3CDTF">2023-10-25T10:06:00Z</dcterms:modified>
</cp:coreProperties>
</file>